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D78A4" w14:textId="25C81CD1" w:rsidR="00BA5846" w:rsidRPr="00BA5846" w:rsidRDefault="000016CB" w:rsidP="0047455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 w:rsidRPr="00BA584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แบบฟอร์มที่ 4</w:t>
      </w:r>
    </w:p>
    <w:p w14:paraId="5311118E" w14:textId="77777777" w:rsidR="000016CB" w:rsidRPr="00BA5846" w:rsidRDefault="000016CB" w:rsidP="00BA5846">
      <w:pPr>
        <w:spacing w:after="24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A584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ตัวชี้วัดหมวด 7</w:t>
      </w:r>
      <w:r w:rsidRPr="00BA5846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(</w:t>
      </w:r>
      <w:r w:rsidRPr="00BA5846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เกณฑ์ </w:t>
      </w:r>
      <w:r w:rsidRPr="00BA5846">
        <w:rPr>
          <w:rFonts w:ascii="TH SarabunPSK" w:eastAsia="Times New Roman" w:hAnsi="TH SarabunPSK" w:cs="TH SarabunPSK"/>
          <w:b/>
          <w:bCs/>
          <w:sz w:val="36"/>
          <w:szCs w:val="36"/>
        </w:rPr>
        <w:t>PMQA 2562)</w:t>
      </w:r>
    </w:p>
    <w:tbl>
      <w:tblPr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662"/>
        <w:gridCol w:w="2975"/>
        <w:gridCol w:w="1137"/>
        <w:gridCol w:w="1027"/>
        <w:gridCol w:w="1014"/>
        <w:gridCol w:w="14"/>
        <w:gridCol w:w="1017"/>
      </w:tblGrid>
      <w:tr w:rsidR="000016CB" w:rsidRPr="00BA5846" w14:paraId="19D04460" w14:textId="77777777" w:rsidTr="00BA5846">
        <w:trPr>
          <w:trHeight w:val="263"/>
          <w:tblHeader/>
        </w:trPr>
        <w:tc>
          <w:tcPr>
            <w:tcW w:w="944" w:type="pct"/>
            <w:vMerge w:val="restart"/>
            <w:shd w:val="clear" w:color="auto" w:fill="auto"/>
            <w:vAlign w:val="center"/>
            <w:hideMark/>
          </w:tcPr>
          <w:p w14:paraId="50DB5611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Category/Item</w:t>
            </w:r>
          </w:p>
        </w:tc>
        <w:tc>
          <w:tcPr>
            <w:tcW w:w="342" w:type="pct"/>
            <w:vMerge w:val="restart"/>
            <w:shd w:val="clear" w:color="auto" w:fill="auto"/>
            <w:vAlign w:val="center"/>
            <w:hideMark/>
          </w:tcPr>
          <w:p w14:paraId="0981B015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No.</w:t>
            </w:r>
          </w:p>
        </w:tc>
        <w:tc>
          <w:tcPr>
            <w:tcW w:w="1538" w:type="pct"/>
            <w:vMerge w:val="restart"/>
            <w:shd w:val="clear" w:color="auto" w:fill="auto"/>
            <w:vAlign w:val="center"/>
            <w:hideMark/>
          </w:tcPr>
          <w:p w14:paraId="4F4CCA4E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vMerge w:val="restart"/>
            <w:shd w:val="clear" w:color="auto" w:fill="auto"/>
            <w:vAlign w:val="center"/>
            <w:hideMark/>
          </w:tcPr>
          <w:p w14:paraId="183F2748" w14:textId="77777777" w:rsidR="000016CB" w:rsidRDefault="000016C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4FF9E069" w14:textId="05C6F4A4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พ.ศ. 2565</w:t>
            </w:r>
          </w:p>
        </w:tc>
        <w:tc>
          <w:tcPr>
            <w:tcW w:w="1588" w:type="pct"/>
            <w:gridSpan w:val="4"/>
            <w:shd w:val="clear" w:color="auto" w:fill="auto"/>
            <w:noWrap/>
            <w:vAlign w:val="center"/>
            <w:hideMark/>
          </w:tcPr>
          <w:p w14:paraId="40230053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ข้อมูลย้อนหลัง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  <w:t>อย่างน้อย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3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จุด**</w:t>
            </w:r>
          </w:p>
        </w:tc>
      </w:tr>
      <w:tr w:rsidR="000016CB" w:rsidRPr="00BA5846" w14:paraId="408E4A54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  <w:hideMark/>
          </w:tcPr>
          <w:p w14:paraId="65DBD0A5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vMerge/>
            <w:shd w:val="clear" w:color="auto" w:fill="auto"/>
            <w:vAlign w:val="center"/>
            <w:hideMark/>
          </w:tcPr>
          <w:p w14:paraId="3CE02581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8" w:type="pct"/>
            <w:vMerge/>
            <w:shd w:val="clear" w:color="auto" w:fill="auto"/>
            <w:vAlign w:val="center"/>
            <w:hideMark/>
          </w:tcPr>
          <w:p w14:paraId="7E0B9E5A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8" w:type="pct"/>
            <w:vMerge/>
            <w:shd w:val="clear" w:color="auto" w:fill="auto"/>
            <w:vAlign w:val="center"/>
            <w:hideMark/>
          </w:tcPr>
          <w:p w14:paraId="1EC6D065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  <w:vAlign w:val="center"/>
            <w:hideMark/>
          </w:tcPr>
          <w:p w14:paraId="4C35632B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BA58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14:paraId="372A5678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BA58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533" w:type="pct"/>
            <w:gridSpan w:val="2"/>
            <w:shd w:val="clear" w:color="auto" w:fill="auto"/>
            <w:noWrap/>
            <w:vAlign w:val="center"/>
            <w:hideMark/>
          </w:tcPr>
          <w:p w14:paraId="6E43F802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 w:rsidRPr="00BA58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</w:tr>
      <w:tr w:rsidR="000016CB" w:rsidRPr="00BA5846" w14:paraId="2E12AA8F" w14:textId="77777777" w:rsidTr="009408FA">
        <w:trPr>
          <w:trHeight w:val="255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14:paraId="2DC65E0B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หมวด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7 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ผลลัพธ์การดำเนินการ (ระบุตัวชี้วัดในแต่ละมิติได้ไม่เกิน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15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ตัวชี้วัด)</w:t>
            </w:r>
          </w:p>
        </w:tc>
      </w:tr>
      <w:tr w:rsidR="000016CB" w:rsidRPr="00BA5846" w14:paraId="3979B01F" w14:textId="77777777" w:rsidTr="00BA5846">
        <w:trPr>
          <w:trHeight w:val="181"/>
        </w:trPr>
        <w:tc>
          <w:tcPr>
            <w:tcW w:w="944" w:type="pct"/>
            <w:vMerge w:val="restart"/>
            <w:shd w:val="clear" w:color="auto" w:fill="auto"/>
            <w:hideMark/>
          </w:tcPr>
          <w:p w14:paraId="2B671010" w14:textId="77777777" w:rsidR="0071468C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7.1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</w:p>
          <w:p w14:paraId="66C3865E" w14:textId="77777777" w:rsidR="0071468C" w:rsidRDefault="000016CB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ด้านประสิทธิผลและการบรรลุ</w:t>
            </w:r>
          </w:p>
          <w:p w14:paraId="52E5CF02" w14:textId="6E3E4AAB" w:rsidR="000016CB" w:rsidRPr="0071468C" w:rsidRDefault="000016CB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พันธกิจ</w:t>
            </w:r>
          </w:p>
        </w:tc>
        <w:tc>
          <w:tcPr>
            <w:tcW w:w="342" w:type="pct"/>
            <w:shd w:val="clear" w:color="auto" w:fill="auto"/>
            <w:hideMark/>
          </w:tcPr>
          <w:p w14:paraId="5543658E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38" w:type="pct"/>
            <w:shd w:val="clear" w:color="auto" w:fill="auto"/>
            <w:hideMark/>
          </w:tcPr>
          <w:p w14:paraId="159BCCA9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ตัวชี้วัดด้านผลผลิตและการบริการตามพันธกิจหลักของส่วนราชการ</w:t>
            </w:r>
          </w:p>
        </w:tc>
        <w:tc>
          <w:tcPr>
            <w:tcW w:w="588" w:type="pct"/>
            <w:shd w:val="clear" w:color="auto" w:fill="auto"/>
            <w:hideMark/>
          </w:tcPr>
          <w:p w14:paraId="15071B3B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4CAC63E0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0C80601F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3F42D46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32900C39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0C665900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4D711045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1.1</w:t>
            </w:r>
          </w:p>
        </w:tc>
        <w:tc>
          <w:tcPr>
            <w:tcW w:w="1538" w:type="pct"/>
            <w:shd w:val="clear" w:color="auto" w:fill="auto"/>
          </w:tcPr>
          <w:p w14:paraId="0589F48C" w14:textId="40788F92" w:rsidR="000016CB" w:rsidRPr="00BA5846" w:rsidRDefault="00542F5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42F5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18774B4B" w14:textId="350CC7DA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3904B12" w14:textId="5FED7E22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19CCEAD" w14:textId="3DD643A2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7B19438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706B14E4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5B31C56A" w14:textId="77777777" w:rsidR="00542F5B" w:rsidRPr="00BA5846" w:rsidRDefault="00542F5B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1F6F6421" w14:textId="69339C70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E5F3E">
              <w:t>…</w:t>
            </w:r>
          </w:p>
        </w:tc>
        <w:tc>
          <w:tcPr>
            <w:tcW w:w="1538" w:type="pct"/>
            <w:shd w:val="clear" w:color="auto" w:fill="auto"/>
          </w:tcPr>
          <w:p w14:paraId="0F60F9B1" w14:textId="7C055352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E5F3E">
              <w:t>- …</w:t>
            </w:r>
          </w:p>
        </w:tc>
        <w:tc>
          <w:tcPr>
            <w:tcW w:w="588" w:type="pct"/>
            <w:shd w:val="clear" w:color="auto" w:fill="auto"/>
          </w:tcPr>
          <w:p w14:paraId="1657BB84" w14:textId="2DC239D3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EC183FB" w14:textId="1D0396F0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20F10389" w14:textId="49D8CB7F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59215FF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5F04DCA6" w14:textId="77777777" w:rsidTr="00BA5846">
        <w:trPr>
          <w:trHeight w:val="64"/>
        </w:trPr>
        <w:tc>
          <w:tcPr>
            <w:tcW w:w="944" w:type="pct"/>
            <w:vMerge/>
            <w:shd w:val="clear" w:color="auto" w:fill="auto"/>
            <w:hideMark/>
          </w:tcPr>
          <w:p w14:paraId="570D5554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358F63F0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38" w:type="pct"/>
            <w:shd w:val="clear" w:color="auto" w:fill="auto"/>
            <w:hideMark/>
          </w:tcPr>
          <w:p w14:paraId="58F9C1A8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ตัวชี้วัดด้านการนำยุทธศาสตร์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ไปปฏิบัติ</w:t>
            </w:r>
          </w:p>
        </w:tc>
        <w:tc>
          <w:tcPr>
            <w:tcW w:w="588" w:type="pct"/>
            <w:shd w:val="clear" w:color="auto" w:fill="auto"/>
            <w:hideMark/>
          </w:tcPr>
          <w:p w14:paraId="00873136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5D779CA9" w14:textId="1E020EC0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  <w:hideMark/>
          </w:tcPr>
          <w:p w14:paraId="50C1FA81" w14:textId="4FFCA4BB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CB3F683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36AB55CD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5891BD12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6A0F438A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2.1</w:t>
            </w:r>
          </w:p>
        </w:tc>
        <w:tc>
          <w:tcPr>
            <w:tcW w:w="1538" w:type="pct"/>
            <w:shd w:val="clear" w:color="auto" w:fill="auto"/>
          </w:tcPr>
          <w:p w14:paraId="669EE377" w14:textId="490D5C4C" w:rsidR="000016CB" w:rsidRPr="00BA5846" w:rsidRDefault="00542F5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42F5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7889405E" w14:textId="62548EFC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47744D1" w14:textId="5A1E955A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2E97EAB5" w14:textId="691EB54F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1513E0FF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75FDE11F" w14:textId="77777777" w:rsidTr="00BA5846">
        <w:trPr>
          <w:trHeight w:val="339"/>
        </w:trPr>
        <w:tc>
          <w:tcPr>
            <w:tcW w:w="944" w:type="pct"/>
            <w:vMerge/>
            <w:shd w:val="clear" w:color="auto" w:fill="auto"/>
            <w:hideMark/>
          </w:tcPr>
          <w:p w14:paraId="66077808" w14:textId="77777777" w:rsidR="00542F5B" w:rsidRPr="00BA5846" w:rsidRDefault="00542F5B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4794AD96" w14:textId="1449D3A3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72CFD">
              <w:t>…</w:t>
            </w:r>
          </w:p>
        </w:tc>
        <w:tc>
          <w:tcPr>
            <w:tcW w:w="1538" w:type="pct"/>
            <w:shd w:val="clear" w:color="auto" w:fill="auto"/>
          </w:tcPr>
          <w:p w14:paraId="2DD435CD" w14:textId="6F48D62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72CFD">
              <w:t>- …</w:t>
            </w:r>
          </w:p>
        </w:tc>
        <w:tc>
          <w:tcPr>
            <w:tcW w:w="588" w:type="pct"/>
            <w:shd w:val="clear" w:color="auto" w:fill="auto"/>
          </w:tcPr>
          <w:p w14:paraId="4120B8F0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1F63A342" w14:textId="396FA8BE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C7AED2C" w14:textId="16B50438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22E994C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016CB" w:rsidRPr="00BA5846" w14:paraId="2414A1DC" w14:textId="77777777" w:rsidTr="00BA5846">
        <w:trPr>
          <w:trHeight w:val="810"/>
        </w:trPr>
        <w:tc>
          <w:tcPr>
            <w:tcW w:w="944" w:type="pct"/>
            <w:vMerge w:val="restart"/>
            <w:shd w:val="clear" w:color="auto" w:fill="auto"/>
            <w:hideMark/>
          </w:tcPr>
          <w:p w14:paraId="7A575D01" w14:textId="77777777" w:rsidR="0071468C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7.2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</w:p>
          <w:p w14:paraId="07B06409" w14:textId="77777777" w:rsidR="0071468C" w:rsidRDefault="000016CB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ด้านผู้รับบริการและ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pacing w:val="-4"/>
                <w:sz w:val="32"/>
                <w:szCs w:val="32"/>
                <w:cs/>
              </w:rPr>
              <w:t>ผู้มีส่วนได้</w:t>
            </w:r>
          </w:p>
          <w:p w14:paraId="7FC074D6" w14:textId="547AD7A9" w:rsidR="000016CB" w:rsidRPr="0071468C" w:rsidRDefault="000016CB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pacing w:val="-4"/>
                <w:sz w:val="32"/>
                <w:szCs w:val="32"/>
                <w:cs/>
              </w:rPr>
              <w:t>ส่วนเสีย</w:t>
            </w:r>
          </w:p>
        </w:tc>
        <w:tc>
          <w:tcPr>
            <w:tcW w:w="342" w:type="pct"/>
            <w:shd w:val="clear" w:color="auto" w:fill="auto"/>
            <w:hideMark/>
          </w:tcPr>
          <w:p w14:paraId="154F2DC8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538" w:type="pct"/>
            <w:shd w:val="clear" w:color="auto" w:fill="auto"/>
            <w:hideMark/>
          </w:tcPr>
          <w:p w14:paraId="199C04D6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ตัวชี้วัดด้านความพึงพอใจของผู้รับบริการและผู้มีส่วนได้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ส่วนเสีย</w:t>
            </w:r>
          </w:p>
        </w:tc>
        <w:tc>
          <w:tcPr>
            <w:tcW w:w="588" w:type="pct"/>
            <w:shd w:val="clear" w:color="auto" w:fill="auto"/>
            <w:hideMark/>
          </w:tcPr>
          <w:p w14:paraId="11723B8B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66630701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0010A475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1981CFFB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362A956F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4692359B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721F43E9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3.1</w:t>
            </w:r>
          </w:p>
        </w:tc>
        <w:tc>
          <w:tcPr>
            <w:tcW w:w="1538" w:type="pct"/>
            <w:shd w:val="clear" w:color="auto" w:fill="auto"/>
          </w:tcPr>
          <w:p w14:paraId="347D4239" w14:textId="6593CE28" w:rsidR="000016CB" w:rsidRPr="00BA5846" w:rsidRDefault="00542F5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42F5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446252DB" w14:textId="776BAFB9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0B1186B6" w14:textId="29BDF4F9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3A699DDA" w14:textId="7A7D088D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00D994B5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7442CC62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1AB38737" w14:textId="77777777" w:rsidR="00542F5B" w:rsidRPr="00BA5846" w:rsidRDefault="00542F5B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7456F749" w14:textId="6F6B6952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91E3A">
              <w:t>…</w:t>
            </w:r>
          </w:p>
        </w:tc>
        <w:tc>
          <w:tcPr>
            <w:tcW w:w="1538" w:type="pct"/>
            <w:shd w:val="clear" w:color="auto" w:fill="auto"/>
          </w:tcPr>
          <w:p w14:paraId="47598F19" w14:textId="06B46721" w:rsidR="00542F5B" w:rsidRPr="00BA5846" w:rsidRDefault="00542F5B" w:rsidP="00542F5B">
            <w:pPr>
              <w:spacing w:after="0" w:line="240" w:lineRule="auto"/>
              <w:ind w:right="-3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91E3A">
              <w:t>- …</w:t>
            </w:r>
          </w:p>
        </w:tc>
        <w:tc>
          <w:tcPr>
            <w:tcW w:w="588" w:type="pct"/>
            <w:shd w:val="clear" w:color="auto" w:fill="auto"/>
          </w:tcPr>
          <w:p w14:paraId="51D39B5B" w14:textId="71CD08ED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DFBD3C4" w14:textId="237244FB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0F7DAA7" w14:textId="6681FA75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F8BE0F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4082B14C" w14:textId="77777777" w:rsidTr="00BA5846">
        <w:trPr>
          <w:trHeight w:val="450"/>
        </w:trPr>
        <w:tc>
          <w:tcPr>
            <w:tcW w:w="944" w:type="pct"/>
            <w:vMerge/>
            <w:shd w:val="clear" w:color="auto" w:fill="auto"/>
            <w:hideMark/>
          </w:tcPr>
          <w:p w14:paraId="41A7B0AE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5931DE66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38" w:type="pct"/>
            <w:shd w:val="clear" w:color="auto" w:fill="auto"/>
            <w:hideMark/>
          </w:tcPr>
          <w:p w14:paraId="692DCB10" w14:textId="77777777" w:rsidR="000016CB" w:rsidRPr="00BA5846" w:rsidRDefault="000016CB" w:rsidP="00BA5846">
            <w:pPr>
              <w:spacing w:after="0" w:line="240" w:lineRule="auto"/>
              <w:ind w:right="-3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ตัวชี้วัดด้านการให้ความสำคัญกับผู้รับบริการและผู้มีส่วนได้ส่วนเสีย</w:t>
            </w:r>
          </w:p>
        </w:tc>
        <w:tc>
          <w:tcPr>
            <w:tcW w:w="588" w:type="pct"/>
            <w:shd w:val="clear" w:color="auto" w:fill="auto"/>
            <w:hideMark/>
          </w:tcPr>
          <w:p w14:paraId="1CD4271E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11ED5882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596925F4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1E1DA5B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0016CB" w:rsidRPr="00BA5846" w14:paraId="3FC5CF83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70D87B16" w14:textId="77777777" w:rsidR="000016CB" w:rsidRPr="00BA5846" w:rsidRDefault="000016CB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3BF6E9F6" w14:textId="77777777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4.1</w:t>
            </w:r>
          </w:p>
        </w:tc>
        <w:tc>
          <w:tcPr>
            <w:tcW w:w="1538" w:type="pct"/>
            <w:shd w:val="clear" w:color="auto" w:fill="auto"/>
          </w:tcPr>
          <w:p w14:paraId="0A7A5CA9" w14:textId="2D3629D5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88" w:type="pct"/>
            <w:shd w:val="clear" w:color="auto" w:fill="auto"/>
          </w:tcPr>
          <w:p w14:paraId="13416E27" w14:textId="5B10C3D8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02B8ED5" w14:textId="3B7D902C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321351DA" w14:textId="5742DF4E" w:rsidR="000016CB" w:rsidRPr="00BA5846" w:rsidRDefault="000016CB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2A37F52F" w14:textId="77777777" w:rsidR="000016CB" w:rsidRPr="00BA5846" w:rsidRDefault="000016C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53576709" w14:textId="77777777" w:rsidTr="00BA5846">
        <w:trPr>
          <w:trHeight w:val="64"/>
        </w:trPr>
        <w:tc>
          <w:tcPr>
            <w:tcW w:w="944" w:type="pct"/>
            <w:vMerge/>
            <w:shd w:val="clear" w:color="auto" w:fill="auto"/>
            <w:hideMark/>
          </w:tcPr>
          <w:p w14:paraId="22B69A5A" w14:textId="77777777" w:rsidR="00542F5B" w:rsidRPr="00BA5846" w:rsidRDefault="00542F5B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524C264B" w14:textId="0CB9D923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A246B">
              <w:t>…</w:t>
            </w:r>
          </w:p>
        </w:tc>
        <w:tc>
          <w:tcPr>
            <w:tcW w:w="1538" w:type="pct"/>
            <w:shd w:val="clear" w:color="auto" w:fill="auto"/>
          </w:tcPr>
          <w:p w14:paraId="4E65DC8B" w14:textId="50CBC34B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A246B">
              <w:t>- …</w:t>
            </w:r>
          </w:p>
        </w:tc>
        <w:tc>
          <w:tcPr>
            <w:tcW w:w="588" w:type="pct"/>
            <w:shd w:val="clear" w:color="auto" w:fill="auto"/>
          </w:tcPr>
          <w:p w14:paraId="34CA9D68" w14:textId="55D527EC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C05819C" w14:textId="32E35232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5A4A2DEA" w14:textId="11EFAD98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6AD04797" w14:textId="40E95CDB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65314D8D" w14:textId="77777777" w:rsidTr="00BA5846">
        <w:trPr>
          <w:trHeight w:val="585"/>
        </w:trPr>
        <w:tc>
          <w:tcPr>
            <w:tcW w:w="944" w:type="pct"/>
            <w:vMerge w:val="restart"/>
            <w:shd w:val="clear" w:color="auto" w:fill="auto"/>
            <w:hideMark/>
          </w:tcPr>
          <w:p w14:paraId="6561056B" w14:textId="77777777" w:rsidR="0071468C" w:rsidRDefault="00367D73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7.3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</w:p>
          <w:p w14:paraId="5B18B5C9" w14:textId="14FA677E" w:rsidR="00367D73" w:rsidRPr="00BA5846" w:rsidRDefault="00367D73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ด้านบุคลากร</w:t>
            </w:r>
          </w:p>
          <w:p w14:paraId="5E02C0FA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AB2124F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C75323A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714802A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8857B5D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3DA69C9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D193D68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C557C25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6888E94" w14:textId="77777777" w:rsidR="00367D73" w:rsidRPr="00BA5846" w:rsidRDefault="00367D73" w:rsidP="00BA5846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pct"/>
            <w:shd w:val="clear" w:color="auto" w:fill="auto"/>
            <w:noWrap/>
            <w:hideMark/>
          </w:tcPr>
          <w:p w14:paraId="5FD29669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538" w:type="pct"/>
            <w:shd w:val="clear" w:color="auto" w:fill="auto"/>
            <w:hideMark/>
          </w:tcPr>
          <w:p w14:paraId="2CE12166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ตัวชี้วัดด้านขีดความสามารถ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และอัตรากำลังบุคลากร</w:t>
            </w:r>
          </w:p>
        </w:tc>
        <w:tc>
          <w:tcPr>
            <w:tcW w:w="588" w:type="pct"/>
            <w:shd w:val="clear" w:color="auto" w:fill="auto"/>
            <w:hideMark/>
          </w:tcPr>
          <w:p w14:paraId="53CB0512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2E8E542A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253F93D2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13169A7C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5A23A358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2F791781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53877E50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5.1</w:t>
            </w:r>
          </w:p>
        </w:tc>
        <w:tc>
          <w:tcPr>
            <w:tcW w:w="1538" w:type="pct"/>
            <w:shd w:val="clear" w:color="auto" w:fill="auto"/>
          </w:tcPr>
          <w:p w14:paraId="1005A3B9" w14:textId="171DC121" w:rsidR="00367D73" w:rsidRPr="00BA5846" w:rsidRDefault="00542F5B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42F5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4366AFD2" w14:textId="2C65E3A1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573ED4B" w14:textId="3A6AC074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5B634690" w14:textId="008CF39F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0A96E6DF" w14:textId="1976E070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27C8CDAB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243E58D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06E3CD5C" w14:textId="1C80AEDC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63D7D">
              <w:t>…</w:t>
            </w:r>
          </w:p>
        </w:tc>
        <w:tc>
          <w:tcPr>
            <w:tcW w:w="1538" w:type="pct"/>
            <w:shd w:val="clear" w:color="auto" w:fill="auto"/>
          </w:tcPr>
          <w:p w14:paraId="6C4A094D" w14:textId="0FC0DD94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63D7D">
              <w:t>- …</w:t>
            </w:r>
          </w:p>
        </w:tc>
        <w:tc>
          <w:tcPr>
            <w:tcW w:w="588" w:type="pct"/>
            <w:shd w:val="clear" w:color="auto" w:fill="auto"/>
          </w:tcPr>
          <w:p w14:paraId="6F53C8BB" w14:textId="68BA573D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7C488E37" w14:textId="7B4387B6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684BD8F" w14:textId="0D1BB6E1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2D68C7E1" w14:textId="668811B2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67D73" w:rsidRPr="00BA5846" w14:paraId="1A7267D2" w14:textId="77777777" w:rsidTr="00BA5846">
        <w:trPr>
          <w:trHeight w:val="315"/>
        </w:trPr>
        <w:tc>
          <w:tcPr>
            <w:tcW w:w="944" w:type="pct"/>
            <w:vMerge/>
            <w:shd w:val="clear" w:color="auto" w:fill="auto"/>
            <w:hideMark/>
          </w:tcPr>
          <w:p w14:paraId="5D86E52C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1B12B0D6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538" w:type="pct"/>
            <w:shd w:val="clear" w:color="auto" w:fill="auto"/>
            <w:hideMark/>
          </w:tcPr>
          <w:p w14:paraId="3716D224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ตัวชี้วัดด้านบรรยากาศการทำงาน</w:t>
            </w:r>
          </w:p>
        </w:tc>
        <w:tc>
          <w:tcPr>
            <w:tcW w:w="588" w:type="pct"/>
            <w:shd w:val="clear" w:color="auto" w:fill="auto"/>
            <w:hideMark/>
          </w:tcPr>
          <w:p w14:paraId="0188851A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6D66D7A3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1D6B73F7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3E4C9163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413AE643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3205A980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1E444E8C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6.1</w:t>
            </w:r>
          </w:p>
        </w:tc>
        <w:tc>
          <w:tcPr>
            <w:tcW w:w="1538" w:type="pct"/>
            <w:shd w:val="clear" w:color="auto" w:fill="auto"/>
            <w:hideMark/>
          </w:tcPr>
          <w:p w14:paraId="3D86096E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  <w:hideMark/>
          </w:tcPr>
          <w:p w14:paraId="5A24A01E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4A1F92F6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855CF12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4EF5A800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4CC82AB6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0BA05F27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hideMark/>
          </w:tcPr>
          <w:p w14:paraId="226F013C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  <w:hideMark/>
          </w:tcPr>
          <w:p w14:paraId="178F18C4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  <w:hideMark/>
          </w:tcPr>
          <w:p w14:paraId="67B5D2FE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456C5887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688D0F5A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0692E782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638692BC" w14:textId="77777777" w:rsidTr="00BA5846">
        <w:trPr>
          <w:trHeight w:val="330"/>
        </w:trPr>
        <w:tc>
          <w:tcPr>
            <w:tcW w:w="944" w:type="pct"/>
            <w:vMerge/>
            <w:shd w:val="clear" w:color="auto" w:fill="auto"/>
            <w:hideMark/>
          </w:tcPr>
          <w:p w14:paraId="361B62B5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53A68462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538" w:type="pct"/>
            <w:shd w:val="clear" w:color="auto" w:fill="auto"/>
            <w:hideMark/>
          </w:tcPr>
          <w:p w14:paraId="36317A25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ตัวชี้วัดด้านการทำให้บุคลากร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มีความผูกพัน</w:t>
            </w:r>
          </w:p>
        </w:tc>
        <w:tc>
          <w:tcPr>
            <w:tcW w:w="588" w:type="pct"/>
            <w:shd w:val="clear" w:color="auto" w:fill="auto"/>
            <w:hideMark/>
          </w:tcPr>
          <w:p w14:paraId="2327AF6A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44814468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2E2A2DE3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232F2AB8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67D73" w:rsidRPr="00BA5846" w14:paraId="78CC210A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  <w:hideMark/>
          </w:tcPr>
          <w:p w14:paraId="3CB8117C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  <w:hideMark/>
          </w:tcPr>
          <w:p w14:paraId="7C839E0E" w14:textId="77777777" w:rsidR="00367D73" w:rsidRPr="00BA5846" w:rsidRDefault="00367D73" w:rsidP="00BA58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7.1</w:t>
            </w:r>
          </w:p>
        </w:tc>
        <w:tc>
          <w:tcPr>
            <w:tcW w:w="1538" w:type="pct"/>
            <w:shd w:val="clear" w:color="auto" w:fill="auto"/>
            <w:hideMark/>
          </w:tcPr>
          <w:p w14:paraId="60538162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  <w:hideMark/>
          </w:tcPr>
          <w:p w14:paraId="7E978801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  <w:hideMark/>
          </w:tcPr>
          <w:p w14:paraId="164994CA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1FDDB7C4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  <w:hideMark/>
          </w:tcPr>
          <w:p w14:paraId="17DF9E64" w14:textId="77777777" w:rsidR="00367D73" w:rsidRPr="00BA5846" w:rsidRDefault="00367D73" w:rsidP="00BA58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42966CFB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0EE61E5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2D265AEE" w14:textId="3504190E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64290">
              <w:t>…</w:t>
            </w:r>
          </w:p>
        </w:tc>
        <w:tc>
          <w:tcPr>
            <w:tcW w:w="1538" w:type="pct"/>
            <w:shd w:val="clear" w:color="auto" w:fill="auto"/>
          </w:tcPr>
          <w:p w14:paraId="337B21D8" w14:textId="7941F650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64290">
              <w:t>- …</w:t>
            </w:r>
          </w:p>
        </w:tc>
        <w:tc>
          <w:tcPr>
            <w:tcW w:w="588" w:type="pct"/>
            <w:shd w:val="clear" w:color="auto" w:fill="auto"/>
          </w:tcPr>
          <w:p w14:paraId="15CE3CF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4051C2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7316EBB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515EF2D3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65D6F0A7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4A1C7E1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421ECD37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538" w:type="pct"/>
            <w:shd w:val="clear" w:color="auto" w:fill="auto"/>
          </w:tcPr>
          <w:p w14:paraId="32B3970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  <w:t>ตัวชี้วัดด้านการพัฒนาบุคลากรและการพัฒนาผู้นำของส่วนราชการ</w:t>
            </w:r>
          </w:p>
        </w:tc>
        <w:tc>
          <w:tcPr>
            <w:tcW w:w="588" w:type="pct"/>
            <w:shd w:val="clear" w:color="auto" w:fill="auto"/>
          </w:tcPr>
          <w:p w14:paraId="2EB62F3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1" w:type="pct"/>
            <w:shd w:val="clear" w:color="auto" w:fill="auto"/>
            <w:noWrap/>
          </w:tcPr>
          <w:p w14:paraId="1E3EA0A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</w:tcPr>
          <w:p w14:paraId="63A7208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1D97DBC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5020D2CC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01DB199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4D70ED40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8.1</w:t>
            </w:r>
          </w:p>
        </w:tc>
        <w:tc>
          <w:tcPr>
            <w:tcW w:w="1538" w:type="pct"/>
            <w:shd w:val="clear" w:color="auto" w:fill="auto"/>
          </w:tcPr>
          <w:p w14:paraId="004A89B9" w14:textId="2220AA23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pacing w:val="-6"/>
                <w:sz w:val="32"/>
                <w:szCs w:val="32"/>
                <w:cs/>
              </w:rPr>
            </w:pPr>
          </w:p>
        </w:tc>
        <w:tc>
          <w:tcPr>
            <w:tcW w:w="588" w:type="pct"/>
            <w:shd w:val="clear" w:color="auto" w:fill="auto"/>
          </w:tcPr>
          <w:p w14:paraId="46921DAD" w14:textId="2CA3C74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6E895AC6" w14:textId="31087601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266C5FDB" w14:textId="6C165D5C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26A62D33" w14:textId="5D19C0E3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7BF4C4DF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1643AAB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3CF8D059" w14:textId="53E33292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64290">
              <w:t>…</w:t>
            </w:r>
          </w:p>
        </w:tc>
        <w:tc>
          <w:tcPr>
            <w:tcW w:w="1538" w:type="pct"/>
            <w:shd w:val="clear" w:color="auto" w:fill="auto"/>
          </w:tcPr>
          <w:p w14:paraId="305DC412" w14:textId="4E17F91C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64290">
              <w:t>- …</w:t>
            </w:r>
          </w:p>
        </w:tc>
        <w:tc>
          <w:tcPr>
            <w:tcW w:w="588" w:type="pct"/>
            <w:shd w:val="clear" w:color="auto" w:fill="auto"/>
          </w:tcPr>
          <w:p w14:paraId="1837A2EF" w14:textId="54C2343D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9726DBD" w14:textId="5E9D5491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25E8A701" w14:textId="5A2BD528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695BA5C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42F5B" w:rsidRPr="00BA5846" w14:paraId="295243CD" w14:textId="77777777" w:rsidTr="00BA5846">
        <w:trPr>
          <w:trHeight w:val="304"/>
        </w:trPr>
        <w:tc>
          <w:tcPr>
            <w:tcW w:w="944" w:type="pct"/>
            <w:vMerge w:val="restart"/>
            <w:shd w:val="clear" w:color="auto" w:fill="auto"/>
          </w:tcPr>
          <w:p w14:paraId="34E78995" w14:textId="77777777" w:rsidR="0071468C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7.4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ผลลัพธ์</w:t>
            </w:r>
          </w:p>
          <w:p w14:paraId="211DA518" w14:textId="3057D928" w:rsidR="00542F5B" w:rsidRPr="0071468C" w:rsidRDefault="00542F5B" w:rsidP="0071468C">
            <w:pPr>
              <w:spacing w:after="0" w:line="240" w:lineRule="auto"/>
              <w:ind w:right="-115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ด้านการน</w:t>
            </w:r>
            <w:r w:rsidR="0071468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องค์การ</w:t>
            </w:r>
            <w:r w:rsidR="0071468C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และการกำกับดูแล</w:t>
            </w:r>
          </w:p>
        </w:tc>
        <w:tc>
          <w:tcPr>
            <w:tcW w:w="342" w:type="pct"/>
            <w:shd w:val="clear" w:color="auto" w:fill="auto"/>
            <w:noWrap/>
          </w:tcPr>
          <w:p w14:paraId="09534D88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538" w:type="pct"/>
            <w:shd w:val="clear" w:color="auto" w:fill="auto"/>
          </w:tcPr>
          <w:p w14:paraId="5BD21CA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ตัวชี้วัดด้านการนำองค์การ</w:t>
            </w:r>
          </w:p>
        </w:tc>
        <w:tc>
          <w:tcPr>
            <w:tcW w:w="588" w:type="pct"/>
            <w:shd w:val="clear" w:color="auto" w:fill="auto"/>
          </w:tcPr>
          <w:p w14:paraId="26A1AF4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3CEC9C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F1FC8F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116D4DE7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11BEC7BD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53FFE1B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1A8420CD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9.1</w:t>
            </w:r>
          </w:p>
        </w:tc>
        <w:tc>
          <w:tcPr>
            <w:tcW w:w="1538" w:type="pct"/>
            <w:shd w:val="clear" w:color="auto" w:fill="auto"/>
          </w:tcPr>
          <w:p w14:paraId="59EB05B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2847A5A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FAC00B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64A54E8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34C2017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6201F411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5F01562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515314B9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7B4ECF07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196926D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7204FF11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4BA2902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34C4190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043CD821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7FFD230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2D3621EE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38" w:type="pct"/>
            <w:shd w:val="clear" w:color="auto" w:fill="auto"/>
          </w:tcPr>
          <w:p w14:paraId="10C08580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ตัวชี้วัดด้านการกำกับดูแลองค์การ</w:t>
            </w:r>
          </w:p>
        </w:tc>
        <w:tc>
          <w:tcPr>
            <w:tcW w:w="588" w:type="pct"/>
            <w:shd w:val="clear" w:color="auto" w:fill="auto"/>
          </w:tcPr>
          <w:p w14:paraId="44CE3167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54A153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761C757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3CD2F63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1A06C0AF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2D3C214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76D5C94E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10.1</w:t>
            </w:r>
          </w:p>
        </w:tc>
        <w:tc>
          <w:tcPr>
            <w:tcW w:w="1538" w:type="pct"/>
            <w:shd w:val="clear" w:color="auto" w:fill="auto"/>
          </w:tcPr>
          <w:p w14:paraId="0298A2B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34A7C14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2AE25A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DE80B6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1A0A590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5EB3B765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101AAA3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6A00624E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2BC84D3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3E47DD2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65FBD94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9CBC79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69B4F8A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0532AC4E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2F8F754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2D9331F6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538" w:type="pct"/>
            <w:shd w:val="clear" w:color="auto" w:fill="auto"/>
          </w:tcPr>
          <w:p w14:paraId="02F065F0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ตัวชี้วัดด้านกฎหมายและกฎระเบียบข้อบังคับ</w:t>
            </w:r>
          </w:p>
        </w:tc>
        <w:tc>
          <w:tcPr>
            <w:tcW w:w="588" w:type="pct"/>
            <w:shd w:val="clear" w:color="auto" w:fill="auto"/>
          </w:tcPr>
          <w:p w14:paraId="5B836B2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BB35FA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B69BDB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72A02830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400FC97A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0408F15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661FA1F8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11.1</w:t>
            </w:r>
          </w:p>
        </w:tc>
        <w:tc>
          <w:tcPr>
            <w:tcW w:w="1538" w:type="pct"/>
            <w:shd w:val="clear" w:color="auto" w:fill="auto"/>
          </w:tcPr>
          <w:p w14:paraId="6695A19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15656A1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6EA493D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3AC910A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4E9187B3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2D2680E7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38B112E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7C30047B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5928E29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108970B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03B6806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B692B1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5CA7D1B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075862B7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392BE2B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63A4E37D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538" w:type="pct"/>
            <w:shd w:val="clear" w:color="auto" w:fill="auto"/>
          </w:tcPr>
          <w:p w14:paraId="47B812E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ตัวชี้วัดด้านการประพฤติปฏิบัติตามหลักนิติธรรม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ความโปร่งใส 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และจริยธรรม</w:t>
            </w:r>
          </w:p>
        </w:tc>
        <w:tc>
          <w:tcPr>
            <w:tcW w:w="588" w:type="pct"/>
            <w:shd w:val="clear" w:color="auto" w:fill="auto"/>
          </w:tcPr>
          <w:p w14:paraId="7BBA996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09C3B6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49F5B0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3074AE8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35B80044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64CFA8A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0D85BB8E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12.1</w:t>
            </w:r>
          </w:p>
        </w:tc>
        <w:tc>
          <w:tcPr>
            <w:tcW w:w="1538" w:type="pct"/>
            <w:shd w:val="clear" w:color="auto" w:fill="auto"/>
          </w:tcPr>
          <w:p w14:paraId="5E78E27E" w14:textId="319EB525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8" w:type="pct"/>
            <w:shd w:val="clear" w:color="auto" w:fill="auto"/>
          </w:tcPr>
          <w:p w14:paraId="5E95E68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7BA5C7B" w14:textId="4A36C134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037AA970" w14:textId="6E944C0F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13C2DD7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5B9955CB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6EEF1435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64E7177C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107CCEF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1F1D5258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2ECC7A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10B4D2D3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0408AB1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51169305" w14:textId="77777777" w:rsidTr="00BA5846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247D39EB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7323B8CC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538" w:type="pct"/>
            <w:shd w:val="clear" w:color="auto" w:fill="auto"/>
          </w:tcPr>
          <w:p w14:paraId="3C754E70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ตัวชี้วัดด้านสังคมและชุมชน</w:t>
            </w:r>
          </w:p>
        </w:tc>
        <w:tc>
          <w:tcPr>
            <w:tcW w:w="588" w:type="pct"/>
            <w:shd w:val="clear" w:color="auto" w:fill="auto"/>
          </w:tcPr>
          <w:p w14:paraId="7B4F00E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0E3163C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42D8ADC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0D8F64B1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6B3E2EF1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6A1313E9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78EFBD77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13.1</w:t>
            </w:r>
          </w:p>
        </w:tc>
        <w:tc>
          <w:tcPr>
            <w:tcW w:w="1538" w:type="pct"/>
            <w:shd w:val="clear" w:color="auto" w:fill="auto"/>
          </w:tcPr>
          <w:p w14:paraId="204466AF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7B240324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F99656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2AD4EF6D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45F1E07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42F5B" w:rsidRPr="00BA5846" w14:paraId="719B3200" w14:textId="77777777" w:rsidTr="00367D73">
        <w:trPr>
          <w:trHeight w:val="304"/>
        </w:trPr>
        <w:tc>
          <w:tcPr>
            <w:tcW w:w="944" w:type="pct"/>
            <w:vMerge/>
            <w:shd w:val="clear" w:color="auto" w:fill="auto"/>
          </w:tcPr>
          <w:p w14:paraId="4B9BC657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  <w:noWrap/>
          </w:tcPr>
          <w:p w14:paraId="3214DBF0" w14:textId="77777777" w:rsidR="00542F5B" w:rsidRPr="00BA5846" w:rsidRDefault="00542F5B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654641FA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535E1213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AE83F36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14:paraId="1ACDF26E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33" w:type="pct"/>
            <w:gridSpan w:val="2"/>
            <w:shd w:val="clear" w:color="auto" w:fill="auto"/>
            <w:noWrap/>
          </w:tcPr>
          <w:p w14:paraId="69DA2A71" w14:textId="77777777" w:rsidR="00542F5B" w:rsidRPr="00BA5846" w:rsidRDefault="00542F5B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1468C" w:rsidRPr="00BA5846" w14:paraId="060FDA9C" w14:textId="77777777" w:rsidTr="00BA5846">
        <w:trPr>
          <w:trHeight w:val="255"/>
          <w:tblHeader/>
        </w:trPr>
        <w:tc>
          <w:tcPr>
            <w:tcW w:w="944" w:type="pct"/>
            <w:vMerge w:val="restart"/>
            <w:shd w:val="clear" w:color="auto" w:fill="auto"/>
            <w:vAlign w:val="center"/>
          </w:tcPr>
          <w:p w14:paraId="7A2F9E8D" w14:textId="77777777" w:rsidR="0071468C" w:rsidRDefault="0071468C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7.5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ผลลัพธ์</w:t>
            </w:r>
          </w:p>
          <w:p w14:paraId="2822BC29" w14:textId="77777777" w:rsidR="0071468C" w:rsidRDefault="0071468C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ด้านงบประมาณ การเงิน และ</w:t>
            </w:r>
          </w:p>
          <w:p w14:paraId="69DA1AFD" w14:textId="75F737C0" w:rsidR="0071468C" w:rsidRPr="00BA5846" w:rsidRDefault="0071468C" w:rsidP="0071468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การเติบโต</w:t>
            </w:r>
          </w:p>
          <w:p w14:paraId="6F4A58D0" w14:textId="77777777" w:rsidR="0071468C" w:rsidRPr="00BA5846" w:rsidRDefault="0071468C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123E1BE7" w14:textId="77777777" w:rsidR="0071468C" w:rsidRPr="00BA5846" w:rsidRDefault="0071468C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538" w:type="pct"/>
            <w:shd w:val="clear" w:color="auto" w:fill="auto"/>
          </w:tcPr>
          <w:p w14:paraId="73C1159A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ตัวชี้วัดด้านผลการดำเนินการ</w:t>
            </w:r>
          </w:p>
          <w:p w14:paraId="5166A6FC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ด้านงบประมาณ และการเงิน</w:t>
            </w:r>
          </w:p>
        </w:tc>
        <w:tc>
          <w:tcPr>
            <w:tcW w:w="588" w:type="pct"/>
            <w:shd w:val="clear" w:color="auto" w:fill="auto"/>
          </w:tcPr>
          <w:p w14:paraId="6A20FD11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0E99681E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2E3C12CD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51AA1C63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468C" w:rsidRPr="00BA5846" w14:paraId="7995C46A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29424194" w14:textId="77777777" w:rsidR="0071468C" w:rsidRPr="00BA5846" w:rsidRDefault="0071468C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6DDA995D" w14:textId="77777777" w:rsidR="0071468C" w:rsidRPr="00BA5846" w:rsidRDefault="0071468C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14.1</w:t>
            </w:r>
          </w:p>
        </w:tc>
        <w:tc>
          <w:tcPr>
            <w:tcW w:w="1538" w:type="pct"/>
            <w:shd w:val="clear" w:color="auto" w:fill="auto"/>
          </w:tcPr>
          <w:p w14:paraId="763A7360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3B692DF9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D158C49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4EB3BCC3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605D626C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468C" w:rsidRPr="00BA5846" w14:paraId="3DD09443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019D0807" w14:textId="77777777" w:rsidR="0071468C" w:rsidRPr="00BA5846" w:rsidRDefault="0071468C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0049AF37" w14:textId="77777777" w:rsidR="0071468C" w:rsidRPr="00BA5846" w:rsidRDefault="0071468C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25D38D13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3FD7EACE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957A731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12B5F226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69174C22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468C" w:rsidRPr="00BA5846" w14:paraId="599B3EDD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05D49500" w14:textId="77777777" w:rsidR="0071468C" w:rsidRPr="00BA5846" w:rsidRDefault="0071468C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4764DF7D" w14:textId="77777777" w:rsidR="0071468C" w:rsidRPr="00BA5846" w:rsidRDefault="0071468C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538" w:type="pct"/>
            <w:shd w:val="clear" w:color="auto" w:fill="auto"/>
          </w:tcPr>
          <w:p w14:paraId="03DEAAFC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ตัวชี้วัดด้านการเติบโต</w:t>
            </w:r>
          </w:p>
        </w:tc>
        <w:tc>
          <w:tcPr>
            <w:tcW w:w="588" w:type="pct"/>
            <w:shd w:val="clear" w:color="auto" w:fill="auto"/>
          </w:tcPr>
          <w:p w14:paraId="10524098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3E84BFCA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05BE878C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7962AD32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468C" w:rsidRPr="00BA5846" w14:paraId="7D787EA6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33C78D1C" w14:textId="77777777" w:rsidR="0071468C" w:rsidRPr="00BA5846" w:rsidRDefault="0071468C" w:rsidP="00542F5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097D496F" w14:textId="77777777" w:rsidR="0071468C" w:rsidRPr="00BA5846" w:rsidRDefault="0071468C" w:rsidP="00542F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15.1</w:t>
            </w:r>
          </w:p>
        </w:tc>
        <w:tc>
          <w:tcPr>
            <w:tcW w:w="1538" w:type="pct"/>
            <w:shd w:val="clear" w:color="auto" w:fill="auto"/>
          </w:tcPr>
          <w:p w14:paraId="2676EE22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3B9A5AC7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B9968A0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374F7DEB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7F9E7842" w14:textId="77777777" w:rsidR="0071468C" w:rsidRPr="00BA5846" w:rsidRDefault="0071468C" w:rsidP="00542F5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468C" w:rsidRPr="00BA5846" w14:paraId="572F108C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04CA2608" w14:textId="77777777" w:rsidR="0071468C" w:rsidRPr="00BA5846" w:rsidRDefault="0071468C" w:rsidP="00F3353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5A21B98D" w14:textId="46EC4964" w:rsidR="0071468C" w:rsidRPr="00BA5846" w:rsidRDefault="0071468C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5AD83C59" w14:textId="71C84B94" w:rsidR="0071468C" w:rsidRPr="00BA5846" w:rsidRDefault="0071468C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34901247" w14:textId="77777777" w:rsidR="0071468C" w:rsidRPr="00BA5846" w:rsidRDefault="0071468C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1619EF82" w14:textId="77777777" w:rsidR="0071468C" w:rsidRPr="00BA5846" w:rsidRDefault="0071468C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7C060D2A" w14:textId="77777777" w:rsidR="0071468C" w:rsidRPr="00BA5846" w:rsidRDefault="0071468C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0F33F447" w14:textId="77777777" w:rsidR="0071468C" w:rsidRPr="00BA5846" w:rsidRDefault="0071468C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5CA6ECB5" w14:textId="77777777" w:rsidTr="00BA5846">
        <w:trPr>
          <w:trHeight w:val="255"/>
          <w:tblHeader/>
        </w:trPr>
        <w:tc>
          <w:tcPr>
            <w:tcW w:w="944" w:type="pct"/>
            <w:vMerge w:val="restart"/>
            <w:shd w:val="clear" w:color="auto" w:fill="auto"/>
          </w:tcPr>
          <w:p w14:paraId="26B12E45" w14:textId="77777777" w:rsidR="00923A28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7.6 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</w:p>
          <w:p w14:paraId="129F9E1E" w14:textId="562A0FE8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ด้านประสิทธิผลของกระบวนการ</w:t>
            </w:r>
            <w:r w:rsidRPr="00BA58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และการจัดการเครือข่ายอุปทาน</w:t>
            </w:r>
          </w:p>
        </w:tc>
        <w:tc>
          <w:tcPr>
            <w:tcW w:w="342" w:type="pct"/>
            <w:shd w:val="clear" w:color="auto" w:fill="auto"/>
          </w:tcPr>
          <w:p w14:paraId="1081A976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16</w:t>
            </w:r>
          </w:p>
        </w:tc>
        <w:tc>
          <w:tcPr>
            <w:tcW w:w="1538" w:type="pct"/>
            <w:shd w:val="clear" w:color="auto" w:fill="auto"/>
          </w:tcPr>
          <w:p w14:paraId="594ECF0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ตัวชี้วัดด้านประสิทธิผลและประสิทธิภาพของกระบวนการ</w:t>
            </w:r>
          </w:p>
        </w:tc>
        <w:tc>
          <w:tcPr>
            <w:tcW w:w="588" w:type="pct"/>
            <w:shd w:val="clear" w:color="auto" w:fill="auto"/>
          </w:tcPr>
          <w:p w14:paraId="3F6A5F52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6ED7A3B4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61B02534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3D901CA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6ED41FDF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0AD3B9A5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778592E7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16.1</w:t>
            </w:r>
          </w:p>
        </w:tc>
        <w:tc>
          <w:tcPr>
            <w:tcW w:w="1538" w:type="pct"/>
            <w:shd w:val="clear" w:color="auto" w:fill="auto"/>
          </w:tcPr>
          <w:p w14:paraId="5A61AF5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708F7297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A2C0596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15DF39B7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2FB5DC6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399FDB5F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5AD79569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1B8BD076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5DC9073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0427E79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09EB3377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1F221FE5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7B2E487D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0B5F5167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44AF9E02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204D8C0B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538" w:type="pct"/>
            <w:shd w:val="clear" w:color="auto" w:fill="auto"/>
          </w:tcPr>
          <w:p w14:paraId="5A02494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ตัวชี้วัดด้านการเตรียมพร้อมต่อภาวะฉุกเฉิน</w:t>
            </w:r>
          </w:p>
        </w:tc>
        <w:tc>
          <w:tcPr>
            <w:tcW w:w="588" w:type="pct"/>
            <w:shd w:val="clear" w:color="auto" w:fill="auto"/>
          </w:tcPr>
          <w:p w14:paraId="24C1127D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1DEF1104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776C847E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1923BEE7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06D3231F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62C299B5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5E8FA4EC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17.1</w:t>
            </w:r>
          </w:p>
        </w:tc>
        <w:tc>
          <w:tcPr>
            <w:tcW w:w="1538" w:type="pct"/>
            <w:shd w:val="clear" w:color="auto" w:fill="auto"/>
          </w:tcPr>
          <w:p w14:paraId="47B6C85A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4A30FDA3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547F20FE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2C2194C1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1F5479D8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0F981983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6CF712F5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5D9F31C5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3F453AA4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5DE78AE1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16C7C9C2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0993E029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090B3FB8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5D2B6105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59177BB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74F34153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538" w:type="pct"/>
            <w:shd w:val="clear" w:color="auto" w:fill="auto"/>
          </w:tcPr>
          <w:p w14:paraId="331DFF6B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ตัวชี้วัดด้านการจัดการเครือข่ายอุปทาน</w:t>
            </w:r>
          </w:p>
        </w:tc>
        <w:tc>
          <w:tcPr>
            <w:tcW w:w="588" w:type="pct"/>
            <w:shd w:val="clear" w:color="auto" w:fill="auto"/>
          </w:tcPr>
          <w:p w14:paraId="20DC85DD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47082888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1F07BA8E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068CA890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284DB7E9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6435EC4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03B77755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18.1</w:t>
            </w:r>
          </w:p>
        </w:tc>
        <w:tc>
          <w:tcPr>
            <w:tcW w:w="1538" w:type="pct"/>
            <w:shd w:val="clear" w:color="auto" w:fill="auto"/>
          </w:tcPr>
          <w:p w14:paraId="3069A92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ชื่อตัวชี้วัด</w:t>
            </w:r>
          </w:p>
        </w:tc>
        <w:tc>
          <w:tcPr>
            <w:tcW w:w="588" w:type="pct"/>
            <w:shd w:val="clear" w:color="auto" w:fill="auto"/>
          </w:tcPr>
          <w:p w14:paraId="608C377B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7E39477E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7678967F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0B326B5E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33530" w:rsidRPr="00BA5846" w14:paraId="135CC397" w14:textId="77777777" w:rsidTr="00BA5846">
        <w:trPr>
          <w:trHeight w:val="255"/>
          <w:tblHeader/>
        </w:trPr>
        <w:tc>
          <w:tcPr>
            <w:tcW w:w="944" w:type="pct"/>
            <w:vMerge/>
            <w:shd w:val="clear" w:color="auto" w:fill="auto"/>
            <w:vAlign w:val="center"/>
          </w:tcPr>
          <w:p w14:paraId="4895396A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" w:type="pct"/>
            <w:shd w:val="clear" w:color="auto" w:fill="auto"/>
          </w:tcPr>
          <w:p w14:paraId="1FC87432" w14:textId="77777777" w:rsidR="00F33530" w:rsidRPr="00BA5846" w:rsidRDefault="00F33530" w:rsidP="00F335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1538" w:type="pct"/>
            <w:shd w:val="clear" w:color="auto" w:fill="auto"/>
          </w:tcPr>
          <w:p w14:paraId="681E7016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A5846">
              <w:rPr>
                <w:rFonts w:ascii="TH SarabunPSK" w:eastAsia="Times New Roman" w:hAnsi="TH SarabunPSK" w:cs="TH SarabunPSK"/>
                <w:sz w:val="32"/>
                <w:szCs w:val="32"/>
              </w:rPr>
              <w:t>- …</w:t>
            </w:r>
          </w:p>
        </w:tc>
        <w:tc>
          <w:tcPr>
            <w:tcW w:w="588" w:type="pct"/>
            <w:shd w:val="clear" w:color="auto" w:fill="auto"/>
          </w:tcPr>
          <w:p w14:paraId="72BEF898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1" w:type="pct"/>
            <w:shd w:val="clear" w:color="auto" w:fill="auto"/>
            <w:noWrap/>
          </w:tcPr>
          <w:p w14:paraId="2353E20C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64139F87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6" w:type="pct"/>
            <w:shd w:val="clear" w:color="auto" w:fill="auto"/>
            <w:noWrap/>
          </w:tcPr>
          <w:p w14:paraId="5FDBEE95" w14:textId="77777777" w:rsidR="00F33530" w:rsidRPr="00BA5846" w:rsidRDefault="00F33530" w:rsidP="00F33530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5AC2C1F" w14:textId="7648D19F" w:rsidR="000016CB" w:rsidRDefault="000016CB" w:rsidP="00BA5846">
      <w:pPr>
        <w:rPr>
          <w:rFonts w:ascii="TH SarabunPSK" w:eastAsia="Calibri" w:hAnsi="TH SarabunPSK" w:cs="TH SarabunPSK"/>
        </w:rPr>
      </w:pPr>
    </w:p>
    <w:p w14:paraId="629EC8AE" w14:textId="77777777" w:rsidR="00923A28" w:rsidRPr="00093C6A" w:rsidRDefault="00923A28" w:rsidP="00BA5846">
      <w:pPr>
        <w:rPr>
          <w:rFonts w:ascii="TH SarabunPSK" w:eastAsia="Calibri" w:hAnsi="TH SarabunPSK" w:cs="TH SarabunPSK" w:hint="cs"/>
        </w:rPr>
      </w:pPr>
    </w:p>
    <w:p w14:paraId="3367BD73" w14:textId="0070125F" w:rsidR="00F33530" w:rsidRDefault="00F33530" w:rsidP="00F33530">
      <w:pPr>
        <w:spacing w:before="120" w:after="0"/>
        <w:ind w:right="-4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ชื่อ-นามสกุล ผู้ประสานงาน ..</w:t>
      </w:r>
      <w:r w:rsidRPr="00F3353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Pr="00F3353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F33530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="00474554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33530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F7BDA2C" w14:textId="24DC1964" w:rsidR="00F33530" w:rsidRPr="00474554" w:rsidRDefault="00474554" w:rsidP="00F33530">
      <w:pPr>
        <w:spacing w:before="120" w:after="0"/>
        <w:ind w:right="-420"/>
        <w:rPr>
          <w:rFonts w:ascii="TH SarabunPSK" w:eastAsia="Times New Roman" w:hAnsi="TH SarabunPSK" w:cs="TH SarabunPSK" w:hint="cs"/>
          <w:sz w:val="32"/>
          <w:szCs w:val="32"/>
        </w:rPr>
      </w:pPr>
      <w:r w:rsidRPr="00F3353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หน่วยงาน</w:t>
      </w:r>
      <w:r w:rsidRPr="00F33530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 w:rsidRPr="00F33530">
        <w:rPr>
          <w:rFonts w:ascii="TH SarabunPSK" w:eastAsia="Times New Roman" w:hAnsi="TH SarabunPSK" w:cs="TH SarabunPSK"/>
          <w:sz w:val="32"/>
          <w:szCs w:val="32"/>
        </w:rPr>
        <w:t>.</w:t>
      </w:r>
      <w:r w:rsidRPr="00F3353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</w:t>
      </w:r>
      <w:r w:rsidRPr="00F33530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</w:t>
      </w:r>
      <w:r w:rsidRPr="00F33530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F33530" w:rsidRPr="00F33530">
        <w:rPr>
          <w:rFonts w:ascii="TH SarabunPSK" w:hAnsi="TH SarabunPSK" w:cs="TH SarabunPSK" w:hint="cs"/>
          <w:b/>
          <w:bCs/>
          <w:sz w:val="32"/>
          <w:szCs w:val="32"/>
          <w:cs/>
        </w:rPr>
        <w:t>เบอร์โทรศัพท์ติดต่อ</w:t>
      </w:r>
      <w:r w:rsidR="00F33530" w:rsidRPr="00F33530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</w:p>
    <w:p w14:paraId="61019285" w14:textId="77777777" w:rsidR="00F33530" w:rsidRDefault="00F33530" w:rsidP="007014B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B6B5271" w14:textId="77777777" w:rsidR="00F33530" w:rsidRDefault="00F33530" w:rsidP="007014B0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DF3088E" w14:textId="77777777" w:rsidR="00F33530" w:rsidRDefault="00F33530" w:rsidP="007014B0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EF14292" w14:textId="77F49B34" w:rsidR="007014B0" w:rsidRDefault="00BA5846" w:rsidP="007014B0">
      <w:pPr>
        <w:spacing w:after="0"/>
        <w:rPr>
          <w:rFonts w:ascii="TH SarabunPSK" w:hAnsi="TH SarabunPSK" w:cs="TH SarabunPSK"/>
          <w:sz w:val="32"/>
          <w:szCs w:val="32"/>
        </w:rPr>
      </w:pPr>
      <w:r w:rsidRPr="00F638A6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F638A6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A5846">
        <w:rPr>
          <w:rFonts w:ascii="TH SarabunPSK" w:hAnsi="TH SarabunPSK" w:cs="TH SarabunPSK"/>
          <w:sz w:val="32"/>
          <w:szCs w:val="32"/>
        </w:rPr>
        <w:t xml:space="preserve"> </w:t>
      </w:r>
      <w:r w:rsidR="007014B0">
        <w:rPr>
          <w:rFonts w:ascii="TH SarabunPSK" w:hAnsi="TH SarabunPSK" w:cs="TH SarabunPSK"/>
          <w:sz w:val="32"/>
          <w:szCs w:val="32"/>
          <w:cs/>
        </w:rPr>
        <w:tab/>
      </w:r>
      <w:r w:rsidR="00F33530">
        <w:rPr>
          <w:rFonts w:ascii="TH SarabunPSK" w:hAnsi="TH SarabunPSK" w:cs="TH SarabunPSK" w:hint="cs"/>
          <w:sz w:val="32"/>
          <w:szCs w:val="32"/>
          <w:cs/>
        </w:rPr>
        <w:t>1</w:t>
      </w:r>
      <w:r w:rsidR="007014B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7014B0" w:rsidRPr="007014B0">
        <w:rPr>
          <w:rFonts w:ascii="TH SarabunPSK" w:hAnsi="TH SarabunPSK" w:cs="TH SarabunPSK"/>
          <w:sz w:val="32"/>
          <w:szCs w:val="32"/>
          <w:cs/>
        </w:rPr>
        <w:t>ข้อมูลย้อนหลังอนุโลมให้เป็นราย 6 เดือนได้</w:t>
      </w:r>
      <w:r w:rsidR="007014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B0" w:rsidRPr="007014B0">
        <w:rPr>
          <w:rFonts w:ascii="TH SarabunPSK" w:hAnsi="TH SarabunPSK" w:cs="TH SarabunPSK"/>
          <w:sz w:val="32"/>
          <w:szCs w:val="32"/>
          <w:cs/>
        </w:rPr>
        <w:t>หากมีการเก็บข้อมูลไม่ถึง 3 ปี</w:t>
      </w:r>
    </w:p>
    <w:p w14:paraId="507AEC40" w14:textId="5AFD4420" w:rsidR="00C36457" w:rsidRPr="00BA5846" w:rsidRDefault="00C36457" w:rsidP="00C36457">
      <w:pPr>
        <w:spacing w:after="0"/>
        <w:ind w:right="-42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33530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ดาวน์โหลดแบบฟอร์มได้ทางเว็บไซต์จังหวัดนครพนม </w:t>
      </w:r>
      <w:r w:rsidRPr="00542F5B">
        <w:rPr>
          <w:rFonts w:ascii="TH SarabunPSK" w:hAnsi="TH SarabunPSK" w:cs="TH SarabunPSK"/>
          <w:sz w:val="32"/>
          <w:szCs w:val="32"/>
        </w:rPr>
        <w:t>http://www</w:t>
      </w:r>
      <w:r w:rsidRPr="00542F5B">
        <w:rPr>
          <w:rFonts w:ascii="TH SarabunPSK" w:hAnsi="TH SarabunPSK" w:cs="TH SarabunPSK"/>
          <w:sz w:val="32"/>
          <w:szCs w:val="32"/>
          <w:cs/>
        </w:rPr>
        <w:t>2.</w:t>
      </w:r>
      <w:r w:rsidRPr="00542F5B">
        <w:rPr>
          <w:rFonts w:ascii="TH SarabunPSK" w:hAnsi="TH SarabunPSK" w:cs="TH SarabunPSK"/>
          <w:sz w:val="32"/>
          <w:szCs w:val="32"/>
        </w:rPr>
        <w:t>nakhonphanom.go.th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แบนเนอร์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เอกสาร/รายงาน</w:t>
      </w:r>
      <w:r>
        <w:rPr>
          <w:rFonts w:ascii="TH SarabunPSK" w:hAnsi="TH SarabunPSK" w:cs="TH SarabunPSK"/>
          <w:sz w:val="32"/>
          <w:szCs w:val="32"/>
        </w:rPr>
        <w:t>”</w:t>
      </w:r>
      <w:r w:rsidR="00542F5B">
        <w:rPr>
          <w:rFonts w:ascii="TH SarabunPSK" w:hAnsi="TH SarabunPSK" w:cs="TH SarabunPSK" w:hint="cs"/>
          <w:sz w:val="32"/>
          <w:szCs w:val="32"/>
          <w:cs/>
        </w:rPr>
        <w:t xml:space="preserve"> หัวข้อ </w:t>
      </w:r>
      <w:r w:rsidR="00542F5B">
        <w:rPr>
          <w:rFonts w:ascii="TH SarabunPSK" w:hAnsi="TH SarabunPSK" w:cs="TH SarabunPSK"/>
          <w:sz w:val="32"/>
          <w:szCs w:val="32"/>
        </w:rPr>
        <w:t>“PMQA”</w:t>
      </w:r>
    </w:p>
    <w:p w14:paraId="4CEC1E19" w14:textId="62B91A92" w:rsidR="00C36457" w:rsidRDefault="007014B0" w:rsidP="00C36457">
      <w:pPr>
        <w:spacing w:after="0" w:line="240" w:lineRule="auto"/>
        <w:ind w:left="720" w:right="-4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7014B0">
        <w:rPr>
          <w:rFonts w:ascii="TH SarabunPSK" w:hAnsi="TH SarabunPSK" w:cs="TH SarabunPSK"/>
          <w:sz w:val="32"/>
          <w:szCs w:val="32"/>
          <w:cs/>
        </w:rPr>
        <w:t>ขอให้ส่งข้อมูล</w:t>
      </w:r>
      <w:r w:rsidR="00C36457">
        <w:rPr>
          <w:rFonts w:ascii="TH SarabunPSK" w:hAnsi="TH SarabunPSK" w:cs="TH SarabunPSK" w:hint="cs"/>
          <w:sz w:val="32"/>
          <w:szCs w:val="32"/>
          <w:cs/>
        </w:rPr>
        <w:t>ให้กลุ่มงานบริหารทรัพยากรบุคคล สำนักงานจังหวัดนครพนม</w:t>
      </w:r>
      <w:r w:rsidR="00F3353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07A9D8D" w14:textId="67D0B63D" w:rsidR="004B4698" w:rsidRPr="00C36457" w:rsidRDefault="007014B0" w:rsidP="00C36457">
      <w:pPr>
        <w:spacing w:after="0"/>
        <w:ind w:left="720" w:right="-420" w:hanging="720"/>
        <w:rPr>
          <w:rFonts w:ascii="TH SarabunPSK" w:hAnsi="TH SarabunPSK" w:cs="TH SarabunPSK" w:hint="cs"/>
          <w:sz w:val="32"/>
          <w:szCs w:val="32"/>
        </w:rPr>
      </w:pPr>
      <w:r w:rsidRPr="007014B0">
        <w:rPr>
          <w:rFonts w:ascii="TH SarabunPSK" w:hAnsi="TH SarabunPSK" w:cs="TH SarabunPSK"/>
          <w:sz w:val="32"/>
          <w:szCs w:val="32"/>
          <w:cs/>
        </w:rPr>
        <w:t>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E-mail</w:t>
      </w:r>
      <w:r w:rsidR="00F638A6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38A6">
        <w:rPr>
          <w:rFonts w:ascii="TH SarabunPSK" w:hAnsi="TH SarabunPSK" w:cs="TH SarabunPSK"/>
          <w:sz w:val="32"/>
          <w:szCs w:val="32"/>
        </w:rPr>
        <w:t>hr.</w:t>
      </w:r>
      <w:r w:rsidRPr="00F638A6">
        <w:rPr>
          <w:rFonts w:ascii="TH SarabunPSK" w:hAnsi="TH SarabunPSK" w:cs="TH SarabunPSK"/>
          <w:sz w:val="32"/>
          <w:szCs w:val="32"/>
          <w:cs/>
        </w:rPr>
        <w:t>99</w:t>
      </w:r>
      <w:r w:rsidRPr="00F638A6">
        <w:rPr>
          <w:rFonts w:ascii="TH SarabunPSK" w:hAnsi="TH SarabunPSK" w:cs="TH SarabunPSK"/>
          <w:sz w:val="32"/>
          <w:szCs w:val="32"/>
        </w:rPr>
        <w:t>nakhonphanom@gmail.com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F5B">
        <w:rPr>
          <w:rFonts w:ascii="TH SarabunPSK" w:hAnsi="TH SarabunPSK" w:cs="TH SarabunPSK"/>
          <w:b/>
          <w:bCs/>
          <w:sz w:val="32"/>
          <w:szCs w:val="32"/>
          <w:cs/>
        </w:rPr>
        <w:t>ภายในวันที่ 3 มกราคม 2566</w:t>
      </w:r>
      <w:r w:rsidRPr="007014B0">
        <w:rPr>
          <w:rFonts w:ascii="TH SarabunPSK" w:hAnsi="TH SarabunPSK" w:cs="TH SarabunPSK"/>
          <w:sz w:val="32"/>
          <w:szCs w:val="32"/>
          <w:cs/>
        </w:rPr>
        <w:t xml:space="preserve"> </w:t>
      </w:r>
    </w:p>
    <w:sectPr w:rsidR="004B4698" w:rsidRPr="00C36457" w:rsidSect="00F33530"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6CB"/>
    <w:rsid w:val="000016CB"/>
    <w:rsid w:val="000A3886"/>
    <w:rsid w:val="002F51DB"/>
    <w:rsid w:val="00367D73"/>
    <w:rsid w:val="0043286A"/>
    <w:rsid w:val="00474554"/>
    <w:rsid w:val="004B4698"/>
    <w:rsid w:val="00542F5B"/>
    <w:rsid w:val="005461DF"/>
    <w:rsid w:val="007014B0"/>
    <w:rsid w:val="0071468C"/>
    <w:rsid w:val="00923A28"/>
    <w:rsid w:val="00947F3D"/>
    <w:rsid w:val="00BA5846"/>
    <w:rsid w:val="00C36457"/>
    <w:rsid w:val="00C4577A"/>
    <w:rsid w:val="00CC24E0"/>
    <w:rsid w:val="00F33530"/>
    <w:rsid w:val="00F33C92"/>
    <w:rsid w:val="00F6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AF2EE"/>
  <w15:chartTrackingRefBased/>
  <w15:docId w15:val="{64BF6C3D-B31C-477D-B80B-8EB89733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6CB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4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14B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01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Nakhonphanom021</dc:creator>
  <cp:keywords/>
  <dc:description/>
  <cp:lastModifiedBy>Nakhonphanom021</cp:lastModifiedBy>
  <cp:revision>7</cp:revision>
  <cp:lastPrinted>2022-12-27T02:10:00Z</cp:lastPrinted>
  <dcterms:created xsi:type="dcterms:W3CDTF">2022-12-26T07:13:00Z</dcterms:created>
  <dcterms:modified xsi:type="dcterms:W3CDTF">2022-12-27T02:48:00Z</dcterms:modified>
</cp:coreProperties>
</file>